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contextualSpacing w:val="0"/>
        <w:rPr/>
      </w:pPr>
      <w:r w:rsidRPr="00000000" w:rsidR="00000000" w:rsidDel="00000000">
        <w:rPr>
          <w:b w:val="1"/>
          <w:sz w:val="20"/>
          <w:rtl w:val="0"/>
        </w:rPr>
        <w:t xml:space="preserve">Protokoll från styrelsemöte den 29 oktober 2013 för föreningen Uppsala beteendevetare. Organisationsnummer: 802446-2700</w:t>
      </w:r>
    </w:p>
    <w:p w:rsidP="00000000" w:rsidRPr="00000000" w:rsidR="00000000" w:rsidDel="00000000" w:rsidRDefault="00000000">
      <w:pPr>
        <w:widowControl w:val="0"/>
        <w:contextualSpacing w:val="0"/>
        <w:rPr/>
      </w:pPr>
      <w:r w:rsidRPr="00000000" w:rsidR="00000000" w:rsidDel="00000000">
        <w:rPr>
          <w:b w:val="1"/>
          <w:sz w:val="20"/>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Tid: 17.00</w:t>
      </w:r>
    </w:p>
    <w:p w:rsidP="00000000" w:rsidRPr="00000000" w:rsidR="00000000" w:rsidDel="00000000" w:rsidRDefault="00000000">
      <w:pPr>
        <w:widowControl w:val="0"/>
        <w:contextualSpacing w:val="0"/>
        <w:rPr/>
      </w:pPr>
      <w:r w:rsidRPr="00000000" w:rsidR="00000000" w:rsidDel="00000000">
        <w:rPr>
          <w:rtl w:val="0"/>
        </w:rPr>
        <w:t xml:space="preserve"> Plats: Röda rummet, V-dala</w:t>
      </w:r>
    </w:p>
    <w:p w:rsidP="00000000" w:rsidRPr="00000000" w:rsidR="00000000" w:rsidDel="00000000" w:rsidRDefault="00000000">
      <w:pPr>
        <w:widowControl w:val="0"/>
        <w:contextualSpacing w:val="0"/>
        <w:rPr/>
      </w:pPr>
      <w:r w:rsidRPr="00000000" w:rsidR="00000000" w:rsidDel="00000000">
        <w:rPr>
          <w:rtl w:val="0"/>
        </w:rPr>
        <w:t xml:space="preserve">Vid protokollet: Karin Lindesjöö</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Närvarande:</w:t>
      </w:r>
    </w:p>
    <w:p w:rsidP="00000000" w:rsidRPr="00000000" w:rsidR="00000000" w:rsidDel="00000000" w:rsidRDefault="00000000">
      <w:pPr>
        <w:widowControl w:val="0"/>
        <w:contextualSpacing w:val="0"/>
        <w:rPr/>
      </w:pPr>
      <w:r w:rsidRPr="00000000" w:rsidR="00000000" w:rsidDel="00000000">
        <w:rPr>
          <w:rtl w:val="0"/>
        </w:rPr>
        <w:t xml:space="preserve">Helena Pettersson</w:t>
      </w:r>
    </w:p>
    <w:p w:rsidP="00000000" w:rsidRPr="00000000" w:rsidR="00000000" w:rsidDel="00000000" w:rsidRDefault="00000000">
      <w:pPr>
        <w:widowControl w:val="0"/>
        <w:contextualSpacing w:val="0"/>
        <w:rPr/>
      </w:pPr>
      <w:r w:rsidRPr="00000000" w:rsidR="00000000" w:rsidDel="00000000">
        <w:rPr>
          <w:rtl w:val="0"/>
        </w:rPr>
        <w:t xml:space="preserve">Andreas Apelqvist</w:t>
      </w:r>
    </w:p>
    <w:p w:rsidP="00000000" w:rsidRPr="00000000" w:rsidR="00000000" w:rsidDel="00000000" w:rsidRDefault="00000000">
      <w:pPr>
        <w:widowControl w:val="0"/>
        <w:contextualSpacing w:val="0"/>
        <w:rPr/>
      </w:pPr>
      <w:r w:rsidRPr="00000000" w:rsidR="00000000" w:rsidDel="00000000">
        <w:rPr>
          <w:rtl w:val="0"/>
        </w:rPr>
        <w:t xml:space="preserve">Johan Wengman</w:t>
      </w:r>
    </w:p>
    <w:p w:rsidP="00000000" w:rsidRPr="00000000" w:rsidR="00000000" w:rsidDel="00000000" w:rsidRDefault="00000000">
      <w:pPr>
        <w:widowControl w:val="0"/>
        <w:contextualSpacing w:val="0"/>
        <w:rPr/>
      </w:pPr>
      <w:r w:rsidRPr="00000000" w:rsidR="00000000" w:rsidDel="00000000">
        <w:rPr>
          <w:rtl w:val="0"/>
        </w:rPr>
        <w:t xml:space="preserve">Yvette Baurne</w:t>
      </w:r>
    </w:p>
    <w:p w:rsidP="00000000" w:rsidRPr="00000000" w:rsidR="00000000" w:rsidDel="00000000" w:rsidRDefault="00000000">
      <w:pPr>
        <w:widowControl w:val="0"/>
        <w:contextualSpacing w:val="0"/>
        <w:rPr/>
      </w:pPr>
      <w:r w:rsidRPr="00000000" w:rsidR="00000000" w:rsidDel="00000000">
        <w:rPr>
          <w:rtl w:val="0"/>
        </w:rPr>
        <w:t xml:space="preserve">Linn Gustafsson</w:t>
      </w:r>
    </w:p>
    <w:p w:rsidP="00000000" w:rsidRPr="00000000" w:rsidR="00000000" w:rsidDel="00000000" w:rsidRDefault="00000000">
      <w:pPr>
        <w:widowControl w:val="0"/>
        <w:contextualSpacing w:val="0"/>
        <w:rPr/>
      </w:pPr>
      <w:r w:rsidRPr="00000000" w:rsidR="00000000" w:rsidDel="00000000">
        <w:rPr>
          <w:rtl w:val="0"/>
        </w:rPr>
        <w:t xml:space="preserve">Gustav Egersand</w:t>
      </w:r>
    </w:p>
    <w:p w:rsidP="00000000" w:rsidRPr="00000000" w:rsidR="00000000" w:rsidDel="00000000" w:rsidRDefault="00000000">
      <w:pPr>
        <w:widowControl w:val="0"/>
        <w:contextualSpacing w:val="0"/>
        <w:rPr/>
      </w:pPr>
      <w:r w:rsidRPr="00000000" w:rsidR="00000000" w:rsidDel="00000000">
        <w:rPr>
          <w:rtl w:val="0"/>
        </w:rPr>
        <w:t xml:space="preserve">Carl Gustaf Gyllenberg</w:t>
      </w:r>
    </w:p>
    <w:p w:rsidP="00000000" w:rsidRPr="00000000" w:rsidR="00000000" w:rsidDel="00000000" w:rsidRDefault="00000000">
      <w:pPr>
        <w:widowControl w:val="0"/>
        <w:contextualSpacing w:val="0"/>
        <w:rPr/>
      </w:pPr>
      <w:r w:rsidRPr="00000000" w:rsidR="00000000" w:rsidDel="00000000">
        <w:rPr>
          <w:rtl w:val="0"/>
        </w:rPr>
        <w:t xml:space="preserve">Elias Bring</w:t>
      </w:r>
    </w:p>
    <w:p w:rsidP="00000000" w:rsidRPr="00000000" w:rsidR="00000000" w:rsidDel="00000000" w:rsidRDefault="00000000">
      <w:pPr>
        <w:widowControl w:val="0"/>
        <w:contextualSpacing w:val="0"/>
        <w:rPr/>
      </w:pPr>
      <w:r w:rsidRPr="00000000" w:rsidR="00000000" w:rsidDel="00000000">
        <w:rPr>
          <w:rtl w:val="0"/>
        </w:rPr>
        <w:t xml:space="preserve">Petra Westin</w:t>
      </w:r>
    </w:p>
    <w:p w:rsidP="00000000" w:rsidRPr="00000000" w:rsidR="00000000" w:rsidDel="00000000" w:rsidRDefault="00000000">
      <w:pPr>
        <w:widowControl w:val="0"/>
        <w:contextualSpacing w:val="0"/>
        <w:rPr/>
      </w:pPr>
      <w:r w:rsidRPr="00000000" w:rsidR="00000000" w:rsidDel="00000000">
        <w:rPr>
          <w:rtl w:val="0"/>
        </w:rPr>
        <w:t xml:space="preserve">Karin Lindesjöö</w:t>
      </w:r>
    </w:p>
    <w:p w:rsidP="00000000" w:rsidRPr="00000000" w:rsidR="00000000" w:rsidDel="00000000" w:rsidRDefault="00000000">
      <w:pPr>
        <w:widowControl w:val="0"/>
        <w:contextualSpacing w:val="0"/>
        <w:rPr/>
      </w:pPr>
      <w:r w:rsidRPr="00000000" w:rsidR="00000000" w:rsidDel="00000000">
        <w:rPr>
          <w:rtl w:val="0"/>
        </w:rPr>
        <w:t xml:space="preserve">              </w:t>
        <w:tab/>
      </w:r>
    </w:p>
    <w:p w:rsidP="00000000" w:rsidRPr="00000000" w:rsidR="00000000" w:rsidDel="00000000" w:rsidRDefault="00000000">
      <w:pPr>
        <w:widowControl w:val="0"/>
        <w:contextualSpacing w:val="0"/>
        <w:rPr/>
      </w:pPr>
      <w:r w:rsidRPr="00000000" w:rsidR="00000000" w:rsidDel="00000000">
        <w:rPr>
          <w:b w:val="1"/>
          <w:rtl w:val="0"/>
        </w:rPr>
        <w:t xml:space="preserve">§1 Mötets öppnande  </w:t>
        <w:tab/>
      </w:r>
    </w:p>
    <w:p w:rsidP="00000000" w:rsidRPr="00000000" w:rsidR="00000000" w:rsidDel="00000000" w:rsidRDefault="00000000">
      <w:pPr>
        <w:widowControl w:val="0"/>
        <w:contextualSpacing w:val="0"/>
        <w:rPr/>
      </w:pPr>
      <w:r w:rsidRPr="00000000" w:rsidR="00000000" w:rsidDel="00000000">
        <w:rPr>
          <w:rtl w:val="0"/>
        </w:rPr>
        <w:t xml:space="preserve">Ordförande förklarar mötet öppnat.</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§2 Val av mötesordförande, mötessekreterare och justerare</w:t>
      </w:r>
    </w:p>
    <w:p w:rsidP="00000000" w:rsidRPr="00000000" w:rsidR="00000000" w:rsidDel="00000000" w:rsidRDefault="00000000">
      <w:pPr>
        <w:widowControl w:val="0"/>
        <w:contextualSpacing w:val="0"/>
        <w:rPr/>
      </w:pPr>
      <w:r w:rsidRPr="00000000" w:rsidR="00000000" w:rsidDel="00000000">
        <w:rPr>
          <w:rtl w:val="0"/>
        </w:rPr>
        <w:t xml:space="preserve">Linn godkänns till att bli mötesordförande. Karin godkänns till att bli mötessekreterare. Andreas godkänns till att bli justerare.                        </w:t>
        <w:tab/>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§3 Godkännande av kallelseförfarandet</w:t>
      </w:r>
    </w:p>
    <w:p w:rsidP="00000000" w:rsidRPr="00000000" w:rsidR="00000000" w:rsidDel="00000000" w:rsidRDefault="00000000">
      <w:pPr>
        <w:widowControl w:val="0"/>
        <w:contextualSpacing w:val="0"/>
        <w:rPr/>
      </w:pPr>
      <w:r w:rsidRPr="00000000" w:rsidR="00000000" w:rsidDel="00000000">
        <w:rPr>
          <w:rtl w:val="0"/>
        </w:rPr>
        <w:t xml:space="preserve">Kallelseförfarandet godkänns.</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§4 Godkännande av föredragningslistan</w:t>
      </w:r>
    </w:p>
    <w:p w:rsidP="00000000" w:rsidRPr="00000000" w:rsidR="00000000" w:rsidDel="00000000" w:rsidRDefault="00000000">
      <w:pPr>
        <w:widowControl w:val="0"/>
        <w:contextualSpacing w:val="0"/>
        <w:rPr/>
      </w:pPr>
      <w:r w:rsidRPr="00000000" w:rsidR="00000000" w:rsidDel="00000000">
        <w:rPr>
          <w:rtl w:val="0"/>
        </w:rPr>
        <w:t xml:space="preserve">Föredragningslistan godkänns.</w:t>
      </w:r>
    </w:p>
    <w:p w:rsidP="00000000" w:rsidRPr="00000000" w:rsidR="00000000" w:rsidDel="00000000" w:rsidRDefault="00000000">
      <w:pPr>
        <w:widowControl w:val="0"/>
        <w:contextualSpacing w:val="0"/>
        <w:rPr/>
      </w:pPr>
      <w:r w:rsidRPr="00000000" w:rsidR="00000000" w:rsidDel="00000000">
        <w:rPr>
          <w:b w:val="1"/>
          <w:rtl w:val="0"/>
        </w:rPr>
        <w:t xml:space="preserve">                                </w:t>
        <w:tab/>
      </w:r>
    </w:p>
    <w:p w:rsidP="00000000" w:rsidRPr="00000000" w:rsidR="00000000" w:rsidDel="00000000" w:rsidRDefault="00000000">
      <w:pPr>
        <w:widowControl w:val="0"/>
        <w:contextualSpacing w:val="0"/>
        <w:rPr/>
      </w:pPr>
      <w:r w:rsidRPr="00000000" w:rsidR="00000000" w:rsidDel="00000000">
        <w:rPr>
          <w:b w:val="1"/>
          <w:rtl w:val="0"/>
        </w:rPr>
        <w:t xml:space="preserve">§5 Godkännande av föregående protokoll          </w:t>
        <w:tab/>
      </w:r>
    </w:p>
    <w:p w:rsidP="00000000" w:rsidRPr="00000000" w:rsidR="00000000" w:rsidDel="00000000" w:rsidRDefault="00000000">
      <w:pPr>
        <w:widowControl w:val="0"/>
        <w:contextualSpacing w:val="0"/>
        <w:rPr/>
      </w:pPr>
      <w:r w:rsidRPr="00000000" w:rsidR="00000000" w:rsidDel="00000000">
        <w:rPr>
          <w:rtl w:val="0"/>
        </w:rPr>
        <w:t xml:space="preserve">Föregående protokoll godkänns.</w:t>
      </w:r>
    </w:p>
    <w:p w:rsidP="00000000" w:rsidRPr="00000000" w:rsidR="00000000" w:rsidDel="00000000" w:rsidRDefault="00000000">
      <w:pPr>
        <w:widowControl w:val="0"/>
        <w:contextualSpacing w:val="0"/>
        <w:rPr/>
      </w:pPr>
      <w:r w:rsidRPr="00000000" w:rsidR="00000000" w:rsidDel="00000000">
        <w:rPr>
          <w:b w:val="1"/>
          <w:rtl w:val="0"/>
        </w:rPr>
        <w:t xml:space="preserve">              </w:t>
        <w:tab/>
      </w:r>
    </w:p>
    <w:p w:rsidP="00000000" w:rsidRPr="00000000" w:rsidR="00000000" w:rsidDel="00000000" w:rsidRDefault="00000000">
      <w:pPr>
        <w:widowControl w:val="0"/>
        <w:contextualSpacing w:val="0"/>
        <w:rPr/>
      </w:pPr>
      <w:r w:rsidRPr="00000000" w:rsidR="00000000" w:rsidDel="00000000">
        <w:rPr>
          <w:b w:val="1"/>
          <w:rtl w:val="0"/>
        </w:rPr>
        <w:t xml:space="preserve">§6 Styrelseutbildning. Vad tyckte vi? Vill vi ha en vision?</w:t>
      </w:r>
    </w:p>
    <w:p w:rsidP="00000000" w:rsidRPr="00000000" w:rsidR="00000000" w:rsidDel="00000000" w:rsidRDefault="00000000">
      <w:pPr>
        <w:widowControl w:val="0"/>
        <w:contextualSpacing w:val="0"/>
        <w:rPr/>
      </w:pPr>
      <w:r w:rsidRPr="00000000" w:rsidR="00000000" w:rsidDel="00000000">
        <w:rPr>
          <w:rtl w:val="0"/>
        </w:rPr>
        <w:t xml:space="preserve">Styrelseutbildningen var bra. I vissa fall var det svårt att omsätta den kunskap som gällde formella ordningar då styrelsen inte är van att jobba så.  </w:t>
      </w:r>
    </w:p>
    <w:p w:rsidP="00000000" w:rsidRPr="00000000" w:rsidR="00000000" w:rsidDel="00000000" w:rsidRDefault="00000000">
      <w:pPr>
        <w:widowControl w:val="0"/>
        <w:contextualSpacing w:val="0"/>
        <w:rPr/>
      </w:pPr>
      <w:r w:rsidRPr="00000000" w:rsidR="00000000" w:rsidDel="00000000">
        <w:rPr>
          <w:rtl w:val="0"/>
        </w:rPr>
        <w:t xml:space="preserve">Efter diskussioner kring att arbeta fram en vision enades styrelsen om att gå ut med en enkät till medlemmarna för att fråga dem vad de vill att föreningen ska jobba med för långsiktiga mål. Linn tar på sig uppgiften att skapa en enkät.</w:t>
      </w:r>
    </w:p>
    <w:p w:rsidP="00000000" w:rsidRPr="00000000" w:rsidR="00000000" w:rsidDel="00000000" w:rsidRDefault="00000000">
      <w:pPr>
        <w:widowControl w:val="0"/>
        <w:contextualSpacing w:val="0"/>
        <w:rPr/>
      </w:pPr>
      <w:r w:rsidRPr="00000000" w:rsidR="00000000" w:rsidDel="00000000">
        <w:rPr>
          <w:b w:val="1"/>
          <w:rtl w:val="0"/>
        </w:rPr>
        <w:t xml:space="preserve">                                </w:t>
        <w:tab/>
      </w:r>
    </w:p>
    <w:p w:rsidP="00000000" w:rsidRPr="00000000" w:rsidR="00000000" w:rsidDel="00000000" w:rsidRDefault="00000000">
      <w:pPr>
        <w:widowControl w:val="0"/>
        <w:contextualSpacing w:val="0"/>
        <w:rPr/>
      </w:pPr>
      <w:r w:rsidRPr="00000000" w:rsidR="00000000" w:rsidDel="00000000">
        <w:rPr>
          <w:b w:val="1"/>
          <w:rtl w:val="0"/>
        </w:rPr>
        <w:t xml:space="preserve">§7 Hemsidan</w:t>
      </w:r>
    </w:p>
    <w:p w:rsidP="00000000" w:rsidRPr="00000000" w:rsidR="00000000" w:rsidDel="00000000" w:rsidRDefault="00000000">
      <w:pPr>
        <w:widowControl w:val="0"/>
        <w:contextualSpacing w:val="0"/>
        <w:rPr/>
      </w:pPr>
      <w:r w:rsidRPr="00000000" w:rsidR="00000000" w:rsidDel="00000000">
        <w:rPr>
          <w:rtl w:val="0"/>
        </w:rPr>
        <w:t xml:space="preserve">Patrik Andersson har gjort ett förslag på hur den nya hemsidan kan komma att se ut. Styrelsen diskuterade vad de ansåg om det senaste förslaget som arbetats fram. Åsikterna som kom upp kommer Linn att ta upp med Patrik. Överlag var styrelsen mycket nöjd med upplägget men att vissa smådetaljer skulle ändras.</w:t>
      </w:r>
    </w:p>
    <w:p w:rsidP="00000000" w:rsidRPr="00000000" w:rsidR="00000000" w:rsidDel="00000000" w:rsidRDefault="00000000">
      <w:pPr>
        <w:widowControl w:val="0"/>
        <w:contextualSpacing w:val="0"/>
        <w:rPr/>
      </w:pPr>
      <w:r w:rsidRPr="00000000" w:rsidR="00000000" w:rsidDel="00000000">
        <w:rPr>
          <w:b w:val="1"/>
          <w:rtl w:val="0"/>
        </w:rPr>
        <w:t xml:space="preserve">§8 Höststämman</w:t>
      </w:r>
    </w:p>
    <w:p w:rsidP="00000000" w:rsidRPr="00000000" w:rsidR="00000000" w:rsidDel="00000000" w:rsidRDefault="00000000">
      <w:pPr>
        <w:widowControl w:val="0"/>
        <w:contextualSpacing w:val="0"/>
        <w:rPr/>
      </w:pPr>
      <w:r w:rsidRPr="00000000" w:rsidR="00000000" w:rsidDel="00000000">
        <w:rPr>
          <w:rtl w:val="0"/>
        </w:rPr>
        <w:t xml:space="preserve">Höststämman kommer att äga runt den 6 december klockan 13.00.</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§9 Ska vi ordna en föreningsfest?</w:t>
      </w:r>
    </w:p>
    <w:p w:rsidP="00000000" w:rsidRPr="00000000" w:rsidR="00000000" w:rsidDel="00000000" w:rsidRDefault="00000000">
      <w:pPr>
        <w:widowControl w:val="0"/>
        <w:contextualSpacing w:val="0"/>
        <w:rPr/>
      </w:pPr>
      <w:r w:rsidRPr="00000000" w:rsidR="00000000" w:rsidDel="00000000">
        <w:rPr>
          <w:rtl w:val="0"/>
        </w:rPr>
        <w:t xml:space="preserve">Förslag kom upp på mötet att hålla en föreningsfest på kvällen efter höststämman. Carl Gustaf, Elias och Gustav anmälde sig intresserade för att ordna med festen.</w:t>
      </w:r>
    </w:p>
    <w:p w:rsidP="00000000" w:rsidRPr="00000000" w:rsidR="00000000" w:rsidDel="00000000" w:rsidRDefault="00000000">
      <w:pPr>
        <w:widowControl w:val="0"/>
        <w:contextualSpacing w:val="0"/>
        <w:rPr/>
      </w:pPr>
      <w:r w:rsidRPr="00000000" w:rsidR="00000000" w:rsidDel="00000000">
        <w:rPr>
          <w:b w:val="1"/>
          <w:rtl w:val="0"/>
        </w:rPr>
        <w:t xml:space="preserve">                                </w:t>
        <w:tab/>
      </w:r>
    </w:p>
    <w:p w:rsidP="00000000" w:rsidRPr="00000000" w:rsidR="00000000" w:rsidDel="00000000" w:rsidRDefault="00000000">
      <w:pPr>
        <w:widowControl w:val="0"/>
        <w:contextualSpacing w:val="0"/>
        <w:rPr/>
      </w:pPr>
      <w:r w:rsidRPr="00000000" w:rsidR="00000000" w:rsidDel="00000000">
        <w:rPr>
          <w:b w:val="1"/>
          <w:rtl w:val="0"/>
        </w:rPr>
        <w:t xml:space="preserve">§10 Planering inför beteendevetardag.</w:t>
      </w:r>
    </w:p>
    <w:p w:rsidP="00000000" w:rsidRPr="00000000" w:rsidR="00000000" w:rsidDel="00000000" w:rsidRDefault="00000000">
      <w:pPr>
        <w:widowControl w:val="0"/>
        <w:contextualSpacing w:val="0"/>
        <w:rPr/>
      </w:pPr>
      <w:r w:rsidRPr="00000000" w:rsidR="00000000" w:rsidDel="00000000">
        <w:rPr>
          <w:rtl w:val="0"/>
        </w:rPr>
        <w:t xml:space="preserve">Helena berättar att tre beteendevetare är nu bokade inför beteendevetardagen som kommer att hållas den 19 november klockan 3. Karin ska köpa kakor till fikat och choklad till de inbjudna beteendevetarna. Christer Eriksson har önskemål att arrangera pub efteråt.</w:t>
      </w:r>
    </w:p>
    <w:p w:rsidP="00000000" w:rsidRPr="00000000" w:rsidR="00000000" w:rsidDel="00000000" w:rsidRDefault="00000000">
      <w:pPr>
        <w:widowControl w:val="0"/>
        <w:contextualSpacing w:val="0"/>
        <w:rPr/>
      </w:pPr>
      <w:r w:rsidRPr="00000000" w:rsidR="00000000" w:rsidDel="00000000">
        <w:rPr>
          <w:b w:val="1"/>
          <w:rtl w:val="0"/>
        </w:rPr>
        <w:t xml:space="preserve">                                </w:t>
        <w:tab/>
      </w:r>
    </w:p>
    <w:p w:rsidP="00000000" w:rsidRPr="00000000" w:rsidR="00000000" w:rsidDel="00000000" w:rsidRDefault="00000000">
      <w:pPr>
        <w:widowControl w:val="0"/>
        <w:contextualSpacing w:val="0"/>
        <w:rPr/>
      </w:pPr>
      <w:r w:rsidRPr="00000000" w:rsidR="00000000" w:rsidDel="00000000">
        <w:rPr>
          <w:b w:val="1"/>
          <w:rtl w:val="0"/>
        </w:rPr>
        <w:t xml:space="preserve">§11 Vårt mål om studiebesök?</w:t>
      </w:r>
    </w:p>
    <w:p w:rsidP="00000000" w:rsidRPr="00000000" w:rsidR="00000000" w:rsidDel="00000000" w:rsidRDefault="00000000">
      <w:pPr>
        <w:widowControl w:val="0"/>
        <w:contextualSpacing w:val="0"/>
        <w:rPr/>
      </w:pPr>
      <w:r w:rsidRPr="00000000" w:rsidR="00000000" w:rsidDel="00000000">
        <w:rPr>
          <w:rtl w:val="0"/>
        </w:rPr>
        <w:t xml:space="preserve">Karin tar på sig ansvaret att anordna ett studiebesök. Önskemål kom upp om att besöka HR-avdelningen på IKEA.</w:t>
      </w:r>
    </w:p>
    <w:p w:rsidP="00000000" w:rsidRPr="00000000" w:rsidR="00000000" w:rsidDel="00000000" w:rsidRDefault="00000000">
      <w:pPr>
        <w:widowControl w:val="0"/>
        <w:contextualSpacing w:val="0"/>
        <w:rPr/>
      </w:pPr>
      <w:r w:rsidRPr="00000000" w:rsidR="00000000" w:rsidDel="00000000">
        <w:rPr>
          <w:b w:val="1"/>
          <w:rtl w:val="0"/>
        </w:rPr>
        <w:t xml:space="preserve">                                </w:t>
        <w:tab/>
      </w:r>
    </w:p>
    <w:p w:rsidP="00000000" w:rsidRPr="00000000" w:rsidR="00000000" w:rsidDel="00000000" w:rsidRDefault="00000000">
      <w:pPr>
        <w:widowControl w:val="0"/>
        <w:contextualSpacing w:val="0"/>
        <w:rPr/>
      </w:pPr>
      <w:r w:rsidRPr="00000000" w:rsidR="00000000" w:rsidDel="00000000">
        <w:rPr>
          <w:b w:val="1"/>
          <w:rtl w:val="0"/>
        </w:rPr>
        <w:t xml:space="preserve">§12 GUN            </w:t>
        <w:tab/>
      </w:r>
    </w:p>
    <w:p w:rsidP="00000000" w:rsidRPr="00000000" w:rsidR="00000000" w:rsidDel="00000000" w:rsidRDefault="00000000">
      <w:pPr>
        <w:widowControl w:val="0"/>
        <w:contextualSpacing w:val="0"/>
        <w:rPr/>
      </w:pPr>
      <w:r w:rsidRPr="00000000" w:rsidR="00000000" w:rsidDel="00000000">
        <w:rPr>
          <w:rtl w:val="0"/>
        </w:rPr>
        <w:t xml:space="preserve">Inget nytt.</w:t>
      </w:r>
    </w:p>
    <w:p w:rsidP="00000000" w:rsidRPr="00000000" w:rsidR="00000000" w:rsidDel="00000000" w:rsidRDefault="00000000">
      <w:pPr>
        <w:widowControl w:val="0"/>
        <w:contextualSpacing w:val="0"/>
        <w:rPr/>
      </w:pPr>
      <w:r w:rsidRPr="00000000" w:rsidR="00000000" w:rsidDel="00000000">
        <w:rPr>
          <w:b w:val="1"/>
          <w:rtl w:val="0"/>
        </w:rPr>
        <w:t xml:space="preserve">                                </w:t>
        <w:tab/>
      </w:r>
    </w:p>
    <w:p w:rsidP="00000000" w:rsidRPr="00000000" w:rsidR="00000000" w:rsidDel="00000000" w:rsidRDefault="00000000">
      <w:pPr>
        <w:widowControl w:val="0"/>
        <w:contextualSpacing w:val="0"/>
        <w:rPr/>
      </w:pPr>
      <w:r w:rsidRPr="00000000" w:rsidR="00000000" w:rsidDel="00000000">
        <w:rPr>
          <w:b w:val="1"/>
          <w:rtl w:val="0"/>
        </w:rPr>
        <w:t xml:space="preserve">§13 SAMSEK</w:t>
      </w:r>
    </w:p>
    <w:p w:rsidP="00000000" w:rsidRPr="00000000" w:rsidR="00000000" w:rsidDel="00000000" w:rsidRDefault="00000000">
      <w:pPr>
        <w:widowControl w:val="0"/>
        <w:contextualSpacing w:val="0"/>
        <w:rPr/>
      </w:pPr>
      <w:r w:rsidRPr="00000000" w:rsidR="00000000" w:rsidDel="00000000">
        <w:rPr>
          <w:rtl w:val="0"/>
        </w:rPr>
        <w:t xml:space="preserve">Det kommer att anordnas ett föreningsmingel den 7 november mellan klockan 18-21. Det har ännu inte lämnats ut någon officiell inbjudan. Föreningsminglet handlar att träffa andra studentföreningarna och dricka öl. Linn och Johan berättar att det är väldigt avslappnat och trevligt.</w:t>
      </w:r>
    </w:p>
    <w:p w:rsidP="00000000" w:rsidRPr="00000000" w:rsidR="00000000" w:rsidDel="00000000" w:rsidRDefault="00000000">
      <w:pPr>
        <w:widowControl w:val="0"/>
        <w:contextualSpacing w:val="0"/>
        <w:rPr/>
      </w:pPr>
      <w:r w:rsidRPr="00000000" w:rsidR="00000000" w:rsidDel="00000000">
        <w:rPr>
          <w:b w:val="1"/>
          <w:rtl w:val="0"/>
        </w:rPr>
        <w:t xml:space="preserve">                                </w:t>
        <w:tab/>
      </w:r>
    </w:p>
    <w:p w:rsidP="00000000" w:rsidRPr="00000000" w:rsidR="00000000" w:rsidDel="00000000" w:rsidRDefault="00000000">
      <w:pPr>
        <w:widowControl w:val="0"/>
        <w:contextualSpacing w:val="0"/>
        <w:rPr/>
      </w:pPr>
      <w:r w:rsidRPr="00000000" w:rsidR="00000000" w:rsidDel="00000000">
        <w:rPr>
          <w:b w:val="1"/>
          <w:rtl w:val="0"/>
        </w:rPr>
        <w:t xml:space="preserve">§14 Sektion LÄRA/INTENDENTURSTYRELSEN     </w:t>
        <w:tab/>
      </w:r>
    </w:p>
    <w:p w:rsidP="00000000" w:rsidRPr="00000000" w:rsidR="00000000" w:rsidDel="00000000" w:rsidRDefault="00000000">
      <w:pPr>
        <w:widowControl w:val="0"/>
        <w:contextualSpacing w:val="0"/>
        <w:rPr/>
      </w:pPr>
      <w:r w:rsidRPr="00000000" w:rsidR="00000000" w:rsidDel="00000000">
        <w:rPr>
          <w:rtl w:val="0"/>
        </w:rPr>
        <w:t xml:space="preserve">Inget nytt.</w:t>
      </w:r>
    </w:p>
    <w:p w:rsidP="00000000" w:rsidRPr="00000000" w:rsidR="00000000" w:rsidDel="00000000" w:rsidRDefault="00000000">
      <w:pPr>
        <w:widowControl w:val="0"/>
        <w:contextualSpacing w:val="0"/>
        <w:rPr/>
      </w:pPr>
      <w:r w:rsidRPr="00000000" w:rsidR="00000000" w:rsidDel="00000000">
        <w:rPr>
          <w:b w:val="1"/>
          <w:rtl w:val="0"/>
        </w:rPr>
        <w:t xml:space="preserve">                                </w:t>
        <w:tab/>
      </w:r>
    </w:p>
    <w:p w:rsidP="00000000" w:rsidRPr="00000000" w:rsidR="00000000" w:rsidDel="00000000" w:rsidRDefault="00000000">
      <w:pPr>
        <w:widowControl w:val="0"/>
        <w:contextualSpacing w:val="0"/>
        <w:rPr/>
      </w:pPr>
      <w:r w:rsidRPr="00000000" w:rsidR="00000000" w:rsidDel="00000000">
        <w:rPr>
          <w:b w:val="1"/>
          <w:rtl w:val="0"/>
        </w:rPr>
        <w:t xml:space="preserve">§15 Enheten för lika villkor                         </w:t>
        <w:tab/>
      </w:r>
    </w:p>
    <w:p w:rsidP="00000000" w:rsidRPr="00000000" w:rsidR="00000000" w:rsidDel="00000000" w:rsidRDefault="00000000">
      <w:pPr>
        <w:widowControl w:val="0"/>
        <w:contextualSpacing w:val="0"/>
        <w:rPr/>
      </w:pPr>
      <w:r w:rsidRPr="00000000" w:rsidR="00000000" w:rsidDel="00000000">
        <w:rPr>
          <w:rtl w:val="0"/>
        </w:rPr>
        <w:t xml:space="preserve">Enheten för lika villkor höll i en föreläsning med Eva Magnusson förra veckan. Det var lyckat, det kom mycket folk. Nästa föreläsning kommer att vara den 4 december med Fredrik Bondestam. Ut över det kommer de anordna två till men det är inte bestämt ännu vilka det blir med.</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§16 Övriga punkter                         </w:t>
        <w:tab/>
      </w:r>
    </w:p>
    <w:p w:rsidP="00000000" w:rsidRPr="00000000" w:rsidR="00000000" w:rsidDel="00000000" w:rsidRDefault="00000000">
      <w:pPr>
        <w:widowControl w:val="0"/>
        <w:contextualSpacing w:val="0"/>
        <w:rPr/>
      </w:pPr>
      <w:r w:rsidRPr="00000000" w:rsidR="00000000" w:rsidDel="00000000">
        <w:rPr>
          <w:rtl w:val="0"/>
        </w:rPr>
        <w:t xml:space="preserve">Johan tog upp ett bortglömt förslag om att göra ett Informationsblad om föreningen där det står vad föreningen gör och vilka som sitter i styrelsen. Detta informationsblad skulle kunna läggas i goodiebagen som ges ut under nollningen. Andreas, Helena, Johan och Linn tar på sig det uppdraget.</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§17 Nästa möte                                 </w:t>
        <w:tab/>
      </w:r>
    </w:p>
    <w:p w:rsidP="00000000" w:rsidRPr="00000000" w:rsidR="00000000" w:rsidDel="00000000" w:rsidRDefault="00000000">
      <w:pPr>
        <w:widowControl w:val="0"/>
        <w:contextualSpacing w:val="0"/>
        <w:rPr/>
      </w:pPr>
      <w:r w:rsidRPr="00000000" w:rsidR="00000000" w:rsidDel="00000000">
        <w:rPr>
          <w:rtl w:val="0"/>
        </w:rPr>
        <w:t xml:space="preserve">Nästa möte hålls den 26 november klockan 17.00.</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§18 Mötet avslutas       </w:t>
        <w:tab/>
      </w:r>
    </w:p>
    <w:p w:rsidP="00000000" w:rsidRPr="00000000" w:rsidR="00000000" w:rsidDel="00000000" w:rsidRDefault="00000000">
      <w:pPr>
        <w:widowControl w:val="0"/>
        <w:contextualSpacing w:val="0"/>
        <w:rPr/>
      </w:pPr>
      <w:r w:rsidRPr="00000000" w:rsidR="00000000" w:rsidDel="00000000">
        <w:rPr>
          <w:rtl w:val="0"/>
        </w:rPr>
        <w:t xml:space="preserve">Ordförande avslutar mötet.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Ordförande Linn Gustafsson                                       </w:t>
        <w:tab/>
        <w:t xml:space="preserve">Sekreterare Karin Lindesjöö</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_________________________________                      </w:t>
        <w:tab/>
        <w:t xml:space="preserve">_________________________________</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Justerare Andreas Apelqvist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_________________________________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Styrelsemöte, 29 oktober 2013, Föreningen Uppsala Beteendevetare.docx</dc:title>
</cp:coreProperties>
</file>